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EB74F" w14:textId="77777777" w:rsidR="00867F4B" w:rsidRDefault="00524369">
      <w:pPr>
        <w:rPr>
          <w:rFonts w:ascii="Syncopate" w:eastAsia="Syncopate" w:hAnsi="Syncopate" w:cs="Syncopate"/>
          <w:b/>
          <w:color w:val="FF0000"/>
          <w:sz w:val="36"/>
          <w:szCs w:val="36"/>
        </w:rPr>
      </w:pPr>
      <w:r>
        <w:rPr>
          <w:rFonts w:ascii="Syncopate" w:eastAsia="Syncopate" w:hAnsi="Syncopate" w:cs="Syncopate"/>
          <w:b/>
          <w:color w:val="FF0000"/>
          <w:sz w:val="36"/>
          <w:szCs w:val="36"/>
        </w:rPr>
        <w:t>Healthy Reality - lesson 2</w:t>
      </w:r>
    </w:p>
    <w:p w14:paraId="6A7B17C1" w14:textId="77777777" w:rsidR="00867F4B" w:rsidRDefault="00524369">
      <w:pPr>
        <w:rPr>
          <w:rFonts w:ascii="Ubuntu" w:eastAsia="Ubuntu" w:hAnsi="Ubuntu" w:cs="Ubuntu"/>
          <w:b/>
          <w:sz w:val="28"/>
          <w:szCs w:val="28"/>
        </w:rPr>
      </w:pPr>
      <w:r>
        <w:rPr>
          <w:rFonts w:ascii="Ubuntu" w:eastAsia="Ubuntu" w:hAnsi="Ubuntu" w:cs="Ubuntu"/>
          <w:b/>
          <w:sz w:val="28"/>
          <w:szCs w:val="28"/>
        </w:rPr>
        <w:t xml:space="preserve">The Scoop… </w:t>
      </w:r>
    </w:p>
    <w:p w14:paraId="0F4B40F3" w14:textId="77777777" w:rsidR="00867F4B" w:rsidRDefault="00524369">
      <w:pPr>
        <w:rPr>
          <w:rFonts w:ascii="Ubuntu" w:eastAsia="Ubuntu" w:hAnsi="Ubuntu" w:cs="Ubuntu"/>
          <w:sz w:val="24"/>
          <w:szCs w:val="24"/>
        </w:rPr>
      </w:pPr>
      <w:r>
        <w:rPr>
          <w:rFonts w:ascii="Ubuntu" w:eastAsia="Ubuntu" w:hAnsi="Ubuntu" w:cs="Ubuntu"/>
          <w:sz w:val="24"/>
          <w:szCs w:val="24"/>
        </w:rPr>
        <w:t>Respecting others</w:t>
      </w:r>
    </w:p>
    <w:p w14:paraId="55076B17" w14:textId="77777777" w:rsidR="00867F4B" w:rsidRDefault="00524369">
      <w:pPr>
        <w:rPr>
          <w:rFonts w:ascii="Ubuntu" w:eastAsia="Ubuntu" w:hAnsi="Ubuntu" w:cs="Ubuntu"/>
          <w:sz w:val="28"/>
          <w:szCs w:val="28"/>
        </w:rPr>
      </w:pPr>
      <w:r>
        <w:rPr>
          <w:rFonts w:ascii="Ubuntu" w:eastAsia="Ubuntu" w:hAnsi="Ubuntu" w:cs="Ubuntu"/>
          <w:b/>
          <w:sz w:val="28"/>
          <w:szCs w:val="28"/>
        </w:rPr>
        <w:t>Getting Real</w:t>
      </w:r>
    </w:p>
    <w:p w14:paraId="18A42FC5" w14:textId="77777777" w:rsidR="00867F4B" w:rsidRDefault="00524369">
      <w:pPr>
        <w:rPr>
          <w:rFonts w:ascii="Ubuntu" w:eastAsia="Ubuntu" w:hAnsi="Ubuntu" w:cs="Ubuntu"/>
          <w:sz w:val="24"/>
          <w:szCs w:val="24"/>
        </w:rPr>
      </w:pPr>
      <w:r>
        <w:rPr>
          <w:rFonts w:ascii="Ubuntu" w:eastAsia="Ubuntu" w:hAnsi="Ubuntu" w:cs="Ubuntu"/>
          <w:sz w:val="24"/>
          <w:szCs w:val="24"/>
        </w:rPr>
        <w:t xml:space="preserve">Respect for other people is always important. If you don’t respect others, they likely won’t respect you either. This is where the Golden Rule is important: </w:t>
      </w:r>
      <w:r>
        <w:rPr>
          <w:rFonts w:ascii="Ubuntu" w:eastAsia="Ubuntu" w:hAnsi="Ubuntu" w:cs="Ubuntu"/>
          <w:i/>
          <w:sz w:val="24"/>
          <w:szCs w:val="24"/>
        </w:rPr>
        <w:t>“Treat others as you wish to be treated.”</w:t>
      </w:r>
      <w:r>
        <w:rPr>
          <w:rFonts w:ascii="Ubuntu" w:eastAsia="Ubuntu" w:hAnsi="Ubuntu" w:cs="Ubuntu"/>
          <w:sz w:val="24"/>
          <w:szCs w:val="24"/>
        </w:rPr>
        <w:t xml:space="preserve"> Respect allows people to work together and get along. When you respect someone, you are trusting that they will also respect you. It is extremely important in making and maintaining friendships, getting along with </w:t>
      </w:r>
      <w:r>
        <w:rPr>
          <w:rFonts w:ascii="Ubuntu" w:eastAsia="Ubuntu" w:hAnsi="Ubuntu" w:cs="Ubuntu"/>
          <w:sz w:val="24"/>
          <w:szCs w:val="24"/>
        </w:rPr>
        <w:t xml:space="preserve">others, and many other things. </w:t>
      </w:r>
    </w:p>
    <w:p w14:paraId="6DC946F2" w14:textId="77777777" w:rsidR="00867F4B" w:rsidRDefault="00524369">
      <w:pPr>
        <w:rPr>
          <w:rFonts w:ascii="Ubuntu" w:eastAsia="Ubuntu" w:hAnsi="Ubuntu" w:cs="Ubuntu"/>
          <w:b/>
          <w:sz w:val="28"/>
          <w:szCs w:val="28"/>
        </w:rPr>
      </w:pPr>
      <w:r>
        <w:rPr>
          <w:rFonts w:ascii="Ubuntu" w:eastAsia="Ubuntu" w:hAnsi="Ubuntu" w:cs="Ubuntu"/>
          <w:b/>
          <w:sz w:val="28"/>
          <w:szCs w:val="28"/>
        </w:rPr>
        <w:t>Lesson Goals</w:t>
      </w:r>
    </w:p>
    <w:p w14:paraId="5DB39C76" w14:textId="77777777" w:rsidR="00867F4B" w:rsidRDefault="00524369">
      <w:pPr>
        <w:numPr>
          <w:ilvl w:val="0"/>
          <w:numId w:val="9"/>
        </w:numPr>
        <w:ind w:hanging="360"/>
        <w:contextualSpacing/>
        <w:rPr>
          <w:rFonts w:ascii="Ubuntu" w:eastAsia="Ubuntu" w:hAnsi="Ubuntu" w:cs="Ubuntu"/>
          <w:sz w:val="24"/>
          <w:szCs w:val="24"/>
        </w:rPr>
      </w:pPr>
      <w:r>
        <w:rPr>
          <w:rFonts w:ascii="Ubuntu" w:eastAsia="Ubuntu" w:hAnsi="Ubuntu" w:cs="Ubuntu"/>
          <w:sz w:val="24"/>
          <w:szCs w:val="24"/>
        </w:rPr>
        <w:t>Discussion of the following points:</w:t>
      </w:r>
    </w:p>
    <w:p w14:paraId="4E864018" w14:textId="77777777" w:rsidR="00867F4B" w:rsidRDefault="00524369">
      <w:pPr>
        <w:numPr>
          <w:ilvl w:val="1"/>
          <w:numId w:val="9"/>
        </w:numPr>
        <w:ind w:hanging="360"/>
        <w:contextualSpacing/>
        <w:rPr>
          <w:rFonts w:ascii="Ubuntu" w:eastAsia="Ubuntu" w:hAnsi="Ubuntu" w:cs="Ubuntu"/>
          <w:sz w:val="24"/>
          <w:szCs w:val="24"/>
        </w:rPr>
      </w:pPr>
      <w:r>
        <w:rPr>
          <w:rFonts w:ascii="Ubuntu" w:eastAsia="Ubuntu" w:hAnsi="Ubuntu" w:cs="Ubuntu"/>
          <w:sz w:val="24"/>
          <w:szCs w:val="24"/>
        </w:rPr>
        <w:t>Bullying/cyberbullying</w:t>
      </w:r>
    </w:p>
    <w:p w14:paraId="0F55C1C6" w14:textId="77777777" w:rsidR="00867F4B" w:rsidRDefault="00524369">
      <w:pPr>
        <w:numPr>
          <w:ilvl w:val="1"/>
          <w:numId w:val="9"/>
        </w:numPr>
        <w:ind w:hanging="360"/>
        <w:contextualSpacing/>
        <w:rPr>
          <w:rFonts w:ascii="Ubuntu" w:eastAsia="Ubuntu" w:hAnsi="Ubuntu" w:cs="Ubuntu"/>
          <w:sz w:val="24"/>
          <w:szCs w:val="24"/>
        </w:rPr>
      </w:pPr>
      <w:r>
        <w:rPr>
          <w:rFonts w:ascii="Ubuntu" w:eastAsia="Ubuntu" w:hAnsi="Ubuntu" w:cs="Ubuntu"/>
          <w:sz w:val="24"/>
          <w:szCs w:val="24"/>
        </w:rPr>
        <w:t>Acceptance</w:t>
      </w:r>
    </w:p>
    <w:p w14:paraId="67F76F5E" w14:textId="77777777" w:rsidR="00867F4B" w:rsidRDefault="00524369">
      <w:pPr>
        <w:numPr>
          <w:ilvl w:val="1"/>
          <w:numId w:val="9"/>
        </w:numPr>
        <w:ind w:hanging="360"/>
        <w:contextualSpacing/>
        <w:rPr>
          <w:rFonts w:ascii="Ubuntu" w:eastAsia="Ubuntu" w:hAnsi="Ubuntu" w:cs="Ubuntu"/>
          <w:sz w:val="24"/>
          <w:szCs w:val="24"/>
        </w:rPr>
      </w:pPr>
      <w:r>
        <w:rPr>
          <w:rFonts w:ascii="Ubuntu" w:eastAsia="Ubuntu" w:hAnsi="Ubuntu" w:cs="Ubuntu"/>
          <w:sz w:val="24"/>
          <w:szCs w:val="24"/>
        </w:rPr>
        <w:t>Everyone goes through something, and everyone has a story</w:t>
      </w:r>
    </w:p>
    <w:p w14:paraId="1A7849F5" w14:textId="77777777" w:rsidR="00867F4B" w:rsidRDefault="00524369">
      <w:pPr>
        <w:numPr>
          <w:ilvl w:val="1"/>
          <w:numId w:val="9"/>
        </w:numPr>
        <w:ind w:hanging="360"/>
        <w:contextualSpacing/>
        <w:rPr>
          <w:rFonts w:ascii="Ubuntu" w:eastAsia="Ubuntu" w:hAnsi="Ubuntu" w:cs="Ubuntu"/>
          <w:sz w:val="24"/>
          <w:szCs w:val="24"/>
        </w:rPr>
      </w:pPr>
      <w:r>
        <w:rPr>
          <w:rFonts w:ascii="Ubuntu" w:eastAsia="Ubuntu" w:hAnsi="Ubuntu" w:cs="Ubuntu"/>
          <w:sz w:val="24"/>
          <w:szCs w:val="24"/>
        </w:rPr>
        <w:t>Peer pressure (+/-)</w:t>
      </w:r>
    </w:p>
    <w:p w14:paraId="13BA098F" w14:textId="77777777" w:rsidR="00867F4B" w:rsidRDefault="00524369">
      <w:pPr>
        <w:numPr>
          <w:ilvl w:val="1"/>
          <w:numId w:val="9"/>
        </w:numPr>
        <w:ind w:hanging="360"/>
        <w:contextualSpacing/>
        <w:rPr>
          <w:rFonts w:ascii="Ubuntu" w:eastAsia="Ubuntu" w:hAnsi="Ubuntu" w:cs="Ubuntu"/>
          <w:sz w:val="24"/>
          <w:szCs w:val="24"/>
        </w:rPr>
      </w:pPr>
      <w:r>
        <w:rPr>
          <w:rFonts w:ascii="Ubuntu" w:eastAsia="Ubuntu" w:hAnsi="Ubuntu" w:cs="Ubuntu"/>
          <w:sz w:val="24"/>
          <w:szCs w:val="24"/>
        </w:rPr>
        <w:t>Don’t do stupid things to prove yourself</w:t>
      </w:r>
    </w:p>
    <w:p w14:paraId="630D6659" w14:textId="77777777" w:rsidR="00867F4B" w:rsidRDefault="00524369">
      <w:pPr>
        <w:numPr>
          <w:ilvl w:val="1"/>
          <w:numId w:val="9"/>
        </w:numPr>
        <w:ind w:hanging="360"/>
        <w:contextualSpacing/>
        <w:rPr>
          <w:rFonts w:ascii="Ubuntu" w:eastAsia="Ubuntu" w:hAnsi="Ubuntu" w:cs="Ubuntu"/>
          <w:sz w:val="24"/>
          <w:szCs w:val="24"/>
        </w:rPr>
      </w:pPr>
      <w:r>
        <w:rPr>
          <w:rFonts w:ascii="Ubuntu" w:eastAsia="Ubuntu" w:hAnsi="Ubuntu" w:cs="Ubuntu"/>
          <w:sz w:val="24"/>
          <w:szCs w:val="24"/>
        </w:rPr>
        <w:t xml:space="preserve">Respect for the other </w:t>
      </w:r>
      <w:r>
        <w:rPr>
          <w:rFonts w:ascii="Ubuntu" w:eastAsia="Ubuntu" w:hAnsi="Ubuntu" w:cs="Ubuntu"/>
          <w:sz w:val="24"/>
          <w:szCs w:val="24"/>
        </w:rPr>
        <w:t>gender</w:t>
      </w:r>
    </w:p>
    <w:p w14:paraId="141C5567" w14:textId="77777777" w:rsidR="00867F4B" w:rsidRDefault="00524369">
      <w:pPr>
        <w:numPr>
          <w:ilvl w:val="1"/>
          <w:numId w:val="9"/>
        </w:numPr>
        <w:ind w:hanging="360"/>
        <w:contextualSpacing/>
        <w:rPr>
          <w:rFonts w:ascii="Ubuntu" w:eastAsia="Ubuntu" w:hAnsi="Ubuntu" w:cs="Ubuntu"/>
          <w:sz w:val="24"/>
          <w:szCs w:val="24"/>
        </w:rPr>
      </w:pPr>
      <w:r>
        <w:rPr>
          <w:rFonts w:ascii="Ubuntu" w:eastAsia="Ubuntu" w:hAnsi="Ubuntu" w:cs="Ubuntu"/>
          <w:sz w:val="24"/>
          <w:szCs w:val="24"/>
        </w:rPr>
        <w:t>Cliques</w:t>
      </w:r>
    </w:p>
    <w:p w14:paraId="1E050791" w14:textId="77777777" w:rsidR="00867F4B" w:rsidRDefault="00524369">
      <w:pPr>
        <w:rPr>
          <w:rFonts w:ascii="Ubuntu" w:eastAsia="Ubuntu" w:hAnsi="Ubuntu" w:cs="Ubuntu"/>
          <w:b/>
          <w:sz w:val="28"/>
          <w:szCs w:val="28"/>
        </w:rPr>
      </w:pPr>
      <w:r>
        <w:rPr>
          <w:rFonts w:ascii="Ubuntu" w:eastAsia="Ubuntu" w:hAnsi="Ubuntu" w:cs="Ubuntu"/>
          <w:b/>
          <w:sz w:val="28"/>
          <w:szCs w:val="28"/>
        </w:rPr>
        <w:t>The Lesson</w:t>
      </w:r>
    </w:p>
    <w:p w14:paraId="42001387" w14:textId="77777777" w:rsidR="00867F4B" w:rsidRDefault="00524369">
      <w:pPr>
        <w:numPr>
          <w:ilvl w:val="0"/>
          <w:numId w:val="3"/>
        </w:numPr>
        <w:ind w:hanging="360"/>
        <w:contextualSpacing/>
        <w:rPr>
          <w:rFonts w:ascii="Ubuntu" w:eastAsia="Ubuntu" w:hAnsi="Ubuntu" w:cs="Ubuntu"/>
          <w:sz w:val="24"/>
          <w:szCs w:val="24"/>
        </w:rPr>
      </w:pPr>
      <w:r>
        <w:rPr>
          <w:rFonts w:ascii="Ubuntu" w:eastAsia="Ubuntu" w:hAnsi="Ubuntu" w:cs="Ubuntu"/>
          <w:sz w:val="24"/>
          <w:szCs w:val="24"/>
        </w:rPr>
        <w:t xml:space="preserve">(Note: Items bulleted with the dot are instructions and generalized points we want you to bring </w:t>
      </w:r>
      <w:proofErr w:type="gramStart"/>
      <w:r>
        <w:rPr>
          <w:rFonts w:ascii="Ubuntu" w:eastAsia="Ubuntu" w:hAnsi="Ubuntu" w:cs="Ubuntu"/>
          <w:sz w:val="24"/>
          <w:szCs w:val="24"/>
        </w:rPr>
        <w:t>up, and</w:t>
      </w:r>
      <w:proofErr w:type="gramEnd"/>
      <w:r>
        <w:rPr>
          <w:rFonts w:ascii="Ubuntu" w:eastAsia="Ubuntu" w:hAnsi="Ubuntu" w:cs="Ubuntu"/>
          <w:sz w:val="24"/>
          <w:szCs w:val="24"/>
        </w:rPr>
        <w:t xml:space="preserve"> can be put into your own words. Items indicated with the arrow are specific questions or comments we need you to make.)</w:t>
      </w:r>
    </w:p>
    <w:p w14:paraId="17F9F152" w14:textId="77777777" w:rsidR="00867F4B" w:rsidRDefault="00524369">
      <w:pPr>
        <w:numPr>
          <w:ilvl w:val="0"/>
          <w:numId w:val="4"/>
        </w:numPr>
        <w:ind w:hanging="360"/>
        <w:contextualSpacing/>
        <w:rPr>
          <w:rFonts w:ascii="Ubuntu" w:eastAsia="Ubuntu" w:hAnsi="Ubuntu" w:cs="Ubuntu"/>
          <w:color w:val="FF0000"/>
          <w:sz w:val="28"/>
          <w:szCs w:val="28"/>
        </w:rPr>
      </w:pPr>
      <w:r>
        <w:rPr>
          <w:rFonts w:ascii="Ubuntu" w:eastAsia="Ubuntu" w:hAnsi="Ubuntu" w:cs="Ubuntu"/>
          <w:color w:val="FF0000"/>
          <w:sz w:val="28"/>
          <w:szCs w:val="28"/>
        </w:rPr>
        <w:t>Make s</w:t>
      </w:r>
      <w:r>
        <w:rPr>
          <w:rFonts w:ascii="Ubuntu" w:eastAsia="Ubuntu" w:hAnsi="Ubuntu" w:cs="Ubuntu"/>
          <w:color w:val="FF0000"/>
          <w:sz w:val="28"/>
          <w:szCs w:val="28"/>
        </w:rPr>
        <w:t>ure to emphasize the points and quotes in red.</w:t>
      </w:r>
    </w:p>
    <w:p w14:paraId="6AAB9102" w14:textId="77777777" w:rsidR="00867F4B" w:rsidRDefault="00867F4B">
      <w:pPr>
        <w:rPr>
          <w:rFonts w:ascii="Ubuntu" w:eastAsia="Ubuntu" w:hAnsi="Ubuntu" w:cs="Ubuntu"/>
          <w:color w:val="FF0000"/>
          <w:sz w:val="28"/>
          <w:szCs w:val="28"/>
        </w:rPr>
      </w:pPr>
    </w:p>
    <w:p w14:paraId="52E6D8BC" w14:textId="77777777" w:rsidR="00867F4B" w:rsidRDefault="00524369">
      <w:pPr>
        <w:rPr>
          <w:rFonts w:ascii="Ubuntu" w:eastAsia="Ubuntu" w:hAnsi="Ubuntu" w:cs="Ubuntu"/>
          <w:sz w:val="24"/>
          <w:szCs w:val="24"/>
        </w:rPr>
      </w:pPr>
      <w:r>
        <w:rPr>
          <w:rFonts w:ascii="Ubuntu" w:eastAsia="Ubuntu" w:hAnsi="Ubuntu" w:cs="Ubuntu"/>
          <w:sz w:val="24"/>
          <w:szCs w:val="24"/>
        </w:rPr>
        <w:t>Start by recalling some of the main points from the first lesson, such as:</w:t>
      </w:r>
    </w:p>
    <w:p w14:paraId="7D158A6C" w14:textId="77777777" w:rsidR="00867F4B" w:rsidRDefault="00524369">
      <w:pPr>
        <w:numPr>
          <w:ilvl w:val="0"/>
          <w:numId w:val="6"/>
        </w:numPr>
        <w:ind w:hanging="360"/>
        <w:contextualSpacing/>
        <w:rPr>
          <w:rFonts w:ascii="Ubuntu" w:eastAsia="Ubuntu" w:hAnsi="Ubuntu" w:cs="Ubuntu"/>
          <w:sz w:val="24"/>
          <w:szCs w:val="24"/>
        </w:rPr>
      </w:pPr>
      <w:r>
        <w:rPr>
          <w:rFonts w:ascii="Ubuntu" w:eastAsia="Ubuntu" w:hAnsi="Ubuntu" w:cs="Ubuntu"/>
          <w:sz w:val="24"/>
          <w:szCs w:val="24"/>
        </w:rPr>
        <w:t>Respect for yourself</w:t>
      </w:r>
    </w:p>
    <w:p w14:paraId="3E6C412D" w14:textId="77777777" w:rsidR="00867F4B" w:rsidRDefault="00524369">
      <w:pPr>
        <w:numPr>
          <w:ilvl w:val="0"/>
          <w:numId w:val="6"/>
        </w:numPr>
        <w:ind w:hanging="360"/>
        <w:contextualSpacing/>
        <w:rPr>
          <w:rFonts w:ascii="Ubuntu" w:eastAsia="Ubuntu" w:hAnsi="Ubuntu" w:cs="Ubuntu"/>
          <w:sz w:val="24"/>
          <w:szCs w:val="24"/>
        </w:rPr>
      </w:pPr>
      <w:r>
        <w:rPr>
          <w:rFonts w:ascii="Ubuntu" w:eastAsia="Ubuntu" w:hAnsi="Ubuntu" w:cs="Ubuntu"/>
          <w:sz w:val="24"/>
          <w:szCs w:val="24"/>
        </w:rPr>
        <w:t>Accepting and appreciating your individuality</w:t>
      </w:r>
    </w:p>
    <w:p w14:paraId="5A0D4392" w14:textId="77777777" w:rsidR="00867F4B" w:rsidRDefault="00524369">
      <w:pPr>
        <w:numPr>
          <w:ilvl w:val="0"/>
          <w:numId w:val="6"/>
        </w:numPr>
        <w:ind w:hanging="360"/>
        <w:contextualSpacing/>
        <w:rPr>
          <w:rFonts w:ascii="Ubuntu" w:eastAsia="Ubuntu" w:hAnsi="Ubuntu" w:cs="Ubuntu"/>
          <w:sz w:val="24"/>
          <w:szCs w:val="24"/>
        </w:rPr>
      </w:pPr>
      <w:r>
        <w:rPr>
          <w:rFonts w:ascii="Ubuntu" w:eastAsia="Ubuntu" w:hAnsi="Ubuntu" w:cs="Ubuntu"/>
          <w:sz w:val="24"/>
          <w:szCs w:val="24"/>
        </w:rPr>
        <w:t>Engaging in behaviors that support your individuality</w:t>
      </w:r>
    </w:p>
    <w:p w14:paraId="49E62B47" w14:textId="77777777" w:rsidR="00867F4B" w:rsidRDefault="00524369">
      <w:pPr>
        <w:numPr>
          <w:ilvl w:val="0"/>
          <w:numId w:val="6"/>
        </w:numPr>
        <w:ind w:hanging="360"/>
        <w:contextualSpacing/>
        <w:rPr>
          <w:rFonts w:ascii="Ubuntu" w:eastAsia="Ubuntu" w:hAnsi="Ubuntu" w:cs="Ubuntu"/>
          <w:sz w:val="24"/>
          <w:szCs w:val="24"/>
        </w:rPr>
      </w:pPr>
      <w:r>
        <w:rPr>
          <w:rFonts w:ascii="Ubuntu" w:eastAsia="Ubuntu" w:hAnsi="Ubuntu" w:cs="Ubuntu"/>
          <w:sz w:val="24"/>
          <w:szCs w:val="24"/>
        </w:rPr>
        <w:t>Maintaining a positive attitude</w:t>
      </w:r>
    </w:p>
    <w:p w14:paraId="1E172A92" w14:textId="77777777" w:rsidR="00867F4B" w:rsidRDefault="00867F4B">
      <w:pPr>
        <w:rPr>
          <w:rFonts w:ascii="Ubuntu" w:eastAsia="Ubuntu" w:hAnsi="Ubuntu" w:cs="Ubuntu"/>
          <w:sz w:val="24"/>
          <w:szCs w:val="24"/>
        </w:rPr>
      </w:pPr>
    </w:p>
    <w:p w14:paraId="79C8EC77" w14:textId="77777777" w:rsidR="00867F4B" w:rsidRDefault="00524369">
      <w:pPr>
        <w:numPr>
          <w:ilvl w:val="0"/>
          <w:numId w:val="7"/>
        </w:numPr>
        <w:ind w:hanging="360"/>
        <w:contextualSpacing/>
        <w:rPr>
          <w:rFonts w:ascii="Ubuntu" w:eastAsia="Ubuntu" w:hAnsi="Ubuntu" w:cs="Ubuntu"/>
          <w:color w:val="FF0000"/>
          <w:sz w:val="24"/>
          <w:szCs w:val="24"/>
        </w:rPr>
      </w:pPr>
      <w:r>
        <w:rPr>
          <w:rFonts w:ascii="Ubuntu" w:eastAsia="Ubuntu" w:hAnsi="Ubuntu" w:cs="Ubuntu"/>
          <w:color w:val="FF0000"/>
          <w:sz w:val="24"/>
          <w:szCs w:val="24"/>
        </w:rPr>
        <w:t>Tell the students that junior high can be somewhat “brutal” at times, but it’s understandable. Explain that at this stage of their life, young people are trying to develop their own identities, and that can be a tough process. It is especially tough becaus</w:t>
      </w:r>
      <w:r>
        <w:rPr>
          <w:rFonts w:ascii="Ubuntu" w:eastAsia="Ubuntu" w:hAnsi="Ubuntu" w:cs="Ubuntu"/>
          <w:color w:val="FF0000"/>
          <w:sz w:val="24"/>
          <w:szCs w:val="24"/>
        </w:rPr>
        <w:t>e of the way the adolescent brain develops. The area of the brain that considers risk and consequences isn’t fully developed and is often overpowered by the part of the brain that responds to peer influence, which IS fully developed. This can lead to probl</w:t>
      </w:r>
      <w:r>
        <w:rPr>
          <w:rFonts w:ascii="Ubuntu" w:eastAsia="Ubuntu" w:hAnsi="Ubuntu" w:cs="Ubuntu"/>
          <w:color w:val="FF0000"/>
          <w:sz w:val="24"/>
          <w:szCs w:val="24"/>
        </w:rPr>
        <w:t xml:space="preserve">ems! It is important to realize that this is a perfectly normal part of life, but it is smart to be aware of it and realize that </w:t>
      </w:r>
      <w:r>
        <w:rPr>
          <w:rFonts w:ascii="Ubuntu" w:eastAsia="Ubuntu" w:hAnsi="Ubuntu" w:cs="Ubuntu"/>
          <w:color w:val="FF0000"/>
          <w:sz w:val="24"/>
          <w:szCs w:val="24"/>
        </w:rPr>
        <w:lastRenderedPageBreak/>
        <w:t>their value isn’t going to be determined by how the others in this classroom feel about them today. Also, that their actions to</w:t>
      </w:r>
      <w:r>
        <w:rPr>
          <w:rFonts w:ascii="Ubuntu" w:eastAsia="Ubuntu" w:hAnsi="Ubuntu" w:cs="Ubuntu"/>
          <w:color w:val="FF0000"/>
          <w:sz w:val="24"/>
          <w:szCs w:val="24"/>
        </w:rPr>
        <w:t>ward others can have more impact than they can imagine.</w:t>
      </w:r>
    </w:p>
    <w:p w14:paraId="2C2491BC" w14:textId="77777777" w:rsidR="00867F4B" w:rsidRDefault="00867F4B">
      <w:pPr>
        <w:rPr>
          <w:rFonts w:ascii="Ubuntu" w:eastAsia="Ubuntu" w:hAnsi="Ubuntu" w:cs="Ubuntu"/>
          <w:color w:val="FF0000"/>
          <w:sz w:val="24"/>
          <w:szCs w:val="24"/>
        </w:rPr>
      </w:pPr>
    </w:p>
    <w:p w14:paraId="11F7A08F" w14:textId="77777777" w:rsidR="00867F4B" w:rsidRDefault="00524369">
      <w:pPr>
        <w:numPr>
          <w:ilvl w:val="0"/>
          <w:numId w:val="7"/>
        </w:numPr>
        <w:ind w:hanging="360"/>
        <w:contextualSpacing/>
        <w:rPr>
          <w:rFonts w:ascii="Ubuntu" w:eastAsia="Ubuntu" w:hAnsi="Ubuntu" w:cs="Ubuntu"/>
          <w:sz w:val="24"/>
          <w:szCs w:val="24"/>
        </w:rPr>
      </w:pPr>
      <w:r>
        <w:rPr>
          <w:rFonts w:ascii="Ubuntu" w:eastAsia="Ubuntu" w:hAnsi="Ubuntu" w:cs="Ubuntu"/>
          <w:sz w:val="24"/>
          <w:szCs w:val="24"/>
        </w:rPr>
        <w:t>Ask the students for some examples of positive peer pressure.</w:t>
      </w:r>
    </w:p>
    <w:p w14:paraId="63D73775" w14:textId="77777777" w:rsidR="00867F4B" w:rsidRDefault="00524369">
      <w:pPr>
        <w:numPr>
          <w:ilvl w:val="0"/>
          <w:numId w:val="7"/>
        </w:numPr>
        <w:ind w:hanging="360"/>
        <w:contextualSpacing/>
        <w:rPr>
          <w:rFonts w:ascii="Ubuntu" w:eastAsia="Ubuntu" w:hAnsi="Ubuntu" w:cs="Ubuntu"/>
          <w:sz w:val="24"/>
          <w:szCs w:val="24"/>
        </w:rPr>
      </w:pPr>
      <w:r>
        <w:rPr>
          <w:rFonts w:ascii="Ubuntu" w:eastAsia="Ubuntu" w:hAnsi="Ubuntu" w:cs="Ubuntu"/>
          <w:sz w:val="24"/>
          <w:szCs w:val="24"/>
        </w:rPr>
        <w:t>How about negative peer pressure?</w:t>
      </w:r>
    </w:p>
    <w:p w14:paraId="52777578" w14:textId="77777777" w:rsidR="00867F4B" w:rsidRDefault="00524369">
      <w:pPr>
        <w:numPr>
          <w:ilvl w:val="0"/>
          <w:numId w:val="7"/>
        </w:numPr>
        <w:ind w:hanging="360"/>
        <w:contextualSpacing/>
        <w:rPr>
          <w:rFonts w:ascii="Ubuntu" w:eastAsia="Ubuntu" w:hAnsi="Ubuntu" w:cs="Ubuntu"/>
          <w:sz w:val="24"/>
          <w:szCs w:val="24"/>
        </w:rPr>
      </w:pPr>
      <w:r>
        <w:rPr>
          <w:rFonts w:ascii="Ubuntu" w:eastAsia="Ubuntu" w:hAnsi="Ubuntu" w:cs="Ubuntu"/>
          <w:color w:val="FF0000"/>
          <w:sz w:val="24"/>
          <w:szCs w:val="24"/>
        </w:rPr>
        <w:t xml:space="preserve">How does social media impact positive and negative peer pressure? </w:t>
      </w:r>
      <w:r>
        <w:rPr>
          <w:rFonts w:ascii="Ubuntu" w:eastAsia="Ubuntu" w:hAnsi="Ubuntu" w:cs="Ubuntu"/>
          <w:sz w:val="24"/>
          <w:szCs w:val="24"/>
        </w:rPr>
        <w:t>(Try to get a good conversation going</w:t>
      </w:r>
      <w:r>
        <w:rPr>
          <w:rFonts w:ascii="Ubuntu" w:eastAsia="Ubuntu" w:hAnsi="Ubuntu" w:cs="Ubuntu"/>
          <w:sz w:val="24"/>
          <w:szCs w:val="24"/>
        </w:rPr>
        <w:t xml:space="preserve"> about this topic, because it is hugely important. Feel free to come up with some of your own follow-up questions on this, because you know your school climate.)</w:t>
      </w:r>
    </w:p>
    <w:p w14:paraId="4BE260FF" w14:textId="77777777" w:rsidR="00867F4B" w:rsidRDefault="00524369">
      <w:pPr>
        <w:numPr>
          <w:ilvl w:val="0"/>
          <w:numId w:val="7"/>
        </w:numPr>
        <w:ind w:hanging="360"/>
        <w:contextualSpacing/>
        <w:rPr>
          <w:rFonts w:ascii="Ubuntu" w:eastAsia="Ubuntu" w:hAnsi="Ubuntu" w:cs="Ubuntu"/>
          <w:sz w:val="24"/>
          <w:szCs w:val="24"/>
        </w:rPr>
      </w:pPr>
      <w:r>
        <w:rPr>
          <w:rFonts w:ascii="Ubuntu" w:eastAsia="Ubuntu" w:hAnsi="Ubuntu" w:cs="Ubuntu"/>
          <w:color w:val="FF0000"/>
          <w:sz w:val="24"/>
          <w:szCs w:val="24"/>
        </w:rPr>
        <w:t xml:space="preserve">Can social media influence how you feel about yourself? Why? </w:t>
      </w:r>
    </w:p>
    <w:p w14:paraId="46AFFFC3" w14:textId="77777777" w:rsidR="00867F4B" w:rsidRDefault="00524369">
      <w:pPr>
        <w:numPr>
          <w:ilvl w:val="0"/>
          <w:numId w:val="7"/>
        </w:numPr>
        <w:ind w:hanging="360"/>
        <w:contextualSpacing/>
        <w:rPr>
          <w:rFonts w:ascii="Ubuntu" w:eastAsia="Ubuntu" w:hAnsi="Ubuntu" w:cs="Ubuntu"/>
          <w:sz w:val="24"/>
          <w:szCs w:val="24"/>
        </w:rPr>
      </w:pPr>
      <w:r>
        <w:rPr>
          <w:rFonts w:ascii="Ubuntu" w:eastAsia="Ubuntu" w:hAnsi="Ubuntu" w:cs="Ubuntu"/>
          <w:color w:val="FF0000"/>
          <w:sz w:val="24"/>
          <w:szCs w:val="24"/>
        </w:rPr>
        <w:t>Can social media influence how y</w:t>
      </w:r>
      <w:r>
        <w:rPr>
          <w:rFonts w:ascii="Ubuntu" w:eastAsia="Ubuntu" w:hAnsi="Ubuntu" w:cs="Ubuntu"/>
          <w:color w:val="FF0000"/>
          <w:sz w:val="24"/>
          <w:szCs w:val="24"/>
        </w:rPr>
        <w:t>ou treat others? (like cyberbullying) Is it easier to “trash talk” others over social media than it is in person? Does that make it right?</w:t>
      </w:r>
      <w:r>
        <w:rPr>
          <w:rFonts w:ascii="Ubuntu" w:eastAsia="Ubuntu" w:hAnsi="Ubuntu" w:cs="Ubuntu"/>
          <w:sz w:val="24"/>
          <w:szCs w:val="24"/>
        </w:rPr>
        <w:t xml:space="preserve"> </w:t>
      </w:r>
    </w:p>
    <w:p w14:paraId="68F3AF9C" w14:textId="77777777" w:rsidR="00867F4B" w:rsidRDefault="00524369">
      <w:pPr>
        <w:numPr>
          <w:ilvl w:val="0"/>
          <w:numId w:val="7"/>
        </w:numPr>
        <w:ind w:hanging="360"/>
        <w:contextualSpacing/>
        <w:rPr>
          <w:rFonts w:ascii="Ubuntu" w:eastAsia="Ubuntu" w:hAnsi="Ubuntu" w:cs="Ubuntu"/>
          <w:sz w:val="24"/>
          <w:szCs w:val="24"/>
        </w:rPr>
      </w:pPr>
      <w:r>
        <w:rPr>
          <w:rFonts w:ascii="Ubuntu" w:eastAsia="Ubuntu" w:hAnsi="Ubuntu" w:cs="Ubuntu"/>
          <w:sz w:val="24"/>
          <w:szCs w:val="24"/>
        </w:rPr>
        <w:t>It’s important to remember that in all forms of bullying, the person who does it is likely to be doing so because he</w:t>
      </w:r>
      <w:r>
        <w:rPr>
          <w:rFonts w:ascii="Ubuntu" w:eastAsia="Ubuntu" w:hAnsi="Ubuntu" w:cs="Ubuntu"/>
          <w:sz w:val="24"/>
          <w:szCs w:val="24"/>
        </w:rPr>
        <w:t xml:space="preserve"> or she feels insecure in some way. They do it to make themselves feel more powerful. What is the best way to make the person doing the bullying stop doing it? (There are many possible answers here. The point is to get them thinking about it and discussing</w:t>
      </w:r>
      <w:r>
        <w:rPr>
          <w:rFonts w:ascii="Ubuntu" w:eastAsia="Ubuntu" w:hAnsi="Ubuntu" w:cs="Ubuntu"/>
          <w:sz w:val="24"/>
          <w:szCs w:val="24"/>
        </w:rPr>
        <w:t xml:space="preserve"> it, hopefully coming to a consensus on how they, as a class, feel about it and will react to it when it happens.)</w:t>
      </w:r>
    </w:p>
    <w:p w14:paraId="67A4D05B" w14:textId="77777777" w:rsidR="00867F4B" w:rsidRDefault="00524369">
      <w:pPr>
        <w:numPr>
          <w:ilvl w:val="0"/>
          <w:numId w:val="7"/>
        </w:numPr>
        <w:ind w:hanging="360"/>
        <w:contextualSpacing/>
        <w:rPr>
          <w:rFonts w:ascii="Ubuntu" w:eastAsia="Ubuntu" w:hAnsi="Ubuntu" w:cs="Ubuntu"/>
          <w:sz w:val="24"/>
          <w:szCs w:val="24"/>
        </w:rPr>
      </w:pPr>
      <w:r>
        <w:rPr>
          <w:rFonts w:ascii="Ubuntu" w:eastAsia="Ubuntu" w:hAnsi="Ubuntu" w:cs="Ubuntu"/>
          <w:sz w:val="24"/>
          <w:szCs w:val="24"/>
        </w:rPr>
        <w:t>Everyone has been or knows someone who has been affected by bullying or cyberbullying. What are some things we can do to help people being bu</w:t>
      </w:r>
      <w:r>
        <w:rPr>
          <w:rFonts w:ascii="Ubuntu" w:eastAsia="Ubuntu" w:hAnsi="Ubuntu" w:cs="Ubuntu"/>
          <w:sz w:val="24"/>
          <w:szCs w:val="24"/>
        </w:rPr>
        <w:t>llied?</w:t>
      </w:r>
    </w:p>
    <w:p w14:paraId="38DA2759" w14:textId="77777777" w:rsidR="00867F4B" w:rsidRDefault="00524369">
      <w:pPr>
        <w:numPr>
          <w:ilvl w:val="1"/>
          <w:numId w:val="7"/>
        </w:numPr>
        <w:ind w:hanging="360"/>
        <w:contextualSpacing/>
        <w:rPr>
          <w:rFonts w:ascii="Ubuntu" w:eastAsia="Ubuntu" w:hAnsi="Ubuntu" w:cs="Ubuntu"/>
          <w:color w:val="FF0000"/>
          <w:sz w:val="24"/>
          <w:szCs w:val="24"/>
        </w:rPr>
      </w:pPr>
      <w:r>
        <w:rPr>
          <w:rFonts w:ascii="Ubuntu" w:eastAsia="Ubuntu" w:hAnsi="Ubuntu" w:cs="Ubuntu"/>
          <w:color w:val="FF0000"/>
          <w:sz w:val="24"/>
          <w:szCs w:val="24"/>
        </w:rPr>
        <w:t>Be a friend to them.</w:t>
      </w:r>
    </w:p>
    <w:p w14:paraId="24245794" w14:textId="77777777" w:rsidR="00867F4B" w:rsidRDefault="00524369">
      <w:pPr>
        <w:numPr>
          <w:ilvl w:val="1"/>
          <w:numId w:val="7"/>
        </w:numPr>
        <w:ind w:hanging="360"/>
        <w:contextualSpacing/>
        <w:rPr>
          <w:rFonts w:ascii="Ubuntu" w:eastAsia="Ubuntu" w:hAnsi="Ubuntu" w:cs="Ubuntu"/>
          <w:color w:val="FF0000"/>
          <w:sz w:val="24"/>
          <w:szCs w:val="24"/>
        </w:rPr>
      </w:pPr>
      <w:r>
        <w:rPr>
          <w:rFonts w:ascii="Ubuntu" w:eastAsia="Ubuntu" w:hAnsi="Ubuntu" w:cs="Ubuntu"/>
          <w:color w:val="FF0000"/>
          <w:sz w:val="24"/>
          <w:szCs w:val="24"/>
        </w:rPr>
        <w:t>Tell a trusted adult.</w:t>
      </w:r>
    </w:p>
    <w:p w14:paraId="21407EDE" w14:textId="77777777" w:rsidR="00867F4B" w:rsidRDefault="00524369">
      <w:pPr>
        <w:numPr>
          <w:ilvl w:val="1"/>
          <w:numId w:val="7"/>
        </w:numPr>
        <w:ind w:hanging="360"/>
        <w:contextualSpacing/>
        <w:rPr>
          <w:rFonts w:ascii="Ubuntu" w:eastAsia="Ubuntu" w:hAnsi="Ubuntu" w:cs="Ubuntu"/>
          <w:color w:val="FF0000"/>
          <w:sz w:val="24"/>
          <w:szCs w:val="24"/>
        </w:rPr>
      </w:pPr>
      <w:r>
        <w:rPr>
          <w:rFonts w:ascii="Ubuntu" w:eastAsia="Ubuntu" w:hAnsi="Ubuntu" w:cs="Ubuntu"/>
          <w:color w:val="FF0000"/>
          <w:sz w:val="24"/>
          <w:szCs w:val="24"/>
        </w:rPr>
        <w:t>Don’t give bullying an audience.</w:t>
      </w:r>
    </w:p>
    <w:p w14:paraId="424FC3AB" w14:textId="77777777" w:rsidR="00867F4B" w:rsidRDefault="00867F4B">
      <w:pPr>
        <w:rPr>
          <w:rFonts w:ascii="Ubuntu" w:eastAsia="Ubuntu" w:hAnsi="Ubuntu" w:cs="Ubuntu"/>
          <w:sz w:val="24"/>
          <w:szCs w:val="24"/>
        </w:rPr>
      </w:pPr>
    </w:p>
    <w:p w14:paraId="091259BB" w14:textId="77777777" w:rsidR="00867F4B" w:rsidRDefault="00524369">
      <w:pPr>
        <w:numPr>
          <w:ilvl w:val="0"/>
          <w:numId w:val="8"/>
        </w:numPr>
        <w:ind w:hanging="360"/>
        <w:contextualSpacing/>
        <w:rPr>
          <w:rFonts w:ascii="Ubuntu" w:eastAsia="Ubuntu" w:hAnsi="Ubuntu" w:cs="Ubuntu"/>
          <w:sz w:val="24"/>
          <w:szCs w:val="24"/>
        </w:rPr>
      </w:pPr>
      <w:r>
        <w:rPr>
          <w:rFonts w:ascii="Ubuntu" w:eastAsia="Ubuntu" w:hAnsi="Ubuntu" w:cs="Ubuntu"/>
          <w:sz w:val="24"/>
          <w:szCs w:val="24"/>
        </w:rPr>
        <w:t>How is respect for others related to respect for yourself? (The answer, in short, is that you can’t properly have respect for others unless you respect yourself.)</w:t>
      </w:r>
    </w:p>
    <w:p w14:paraId="20090FE9" w14:textId="77777777" w:rsidR="00867F4B" w:rsidRDefault="00524369">
      <w:pPr>
        <w:numPr>
          <w:ilvl w:val="0"/>
          <w:numId w:val="8"/>
        </w:numPr>
        <w:ind w:hanging="360"/>
        <w:contextualSpacing/>
        <w:rPr>
          <w:rFonts w:ascii="Ubuntu" w:eastAsia="Ubuntu" w:hAnsi="Ubuntu" w:cs="Ubuntu"/>
          <w:sz w:val="24"/>
          <w:szCs w:val="24"/>
        </w:rPr>
      </w:pPr>
      <w:r>
        <w:rPr>
          <w:rFonts w:ascii="Ubuntu" w:eastAsia="Ubuntu" w:hAnsi="Ubuntu" w:cs="Ubuntu"/>
          <w:sz w:val="24"/>
          <w:szCs w:val="24"/>
        </w:rPr>
        <w:t>The autho</w:t>
      </w:r>
      <w:r>
        <w:rPr>
          <w:rFonts w:ascii="Ubuntu" w:eastAsia="Ubuntu" w:hAnsi="Ubuntu" w:cs="Ubuntu"/>
          <w:sz w:val="24"/>
          <w:szCs w:val="24"/>
        </w:rPr>
        <w:t>r Alex Elle said, “The respect you show to others (or lack thereof) is an immediate reflection on your self-respect.”</w:t>
      </w:r>
    </w:p>
    <w:p w14:paraId="16B4213C" w14:textId="77777777" w:rsidR="00867F4B" w:rsidRDefault="00524369">
      <w:pPr>
        <w:numPr>
          <w:ilvl w:val="0"/>
          <w:numId w:val="8"/>
        </w:numPr>
        <w:ind w:hanging="360"/>
        <w:contextualSpacing/>
        <w:rPr>
          <w:rFonts w:ascii="Ubuntu" w:eastAsia="Ubuntu" w:hAnsi="Ubuntu" w:cs="Ubuntu"/>
          <w:sz w:val="24"/>
          <w:szCs w:val="24"/>
        </w:rPr>
      </w:pPr>
      <w:r>
        <w:rPr>
          <w:rFonts w:ascii="Ubuntu" w:eastAsia="Ubuntu" w:hAnsi="Ubuntu" w:cs="Ubuntu"/>
          <w:sz w:val="24"/>
          <w:szCs w:val="24"/>
        </w:rPr>
        <w:t>Another quote found online says, “The way you treat yourself sets the standard for others on how you demand to be treated. Don’t settle fo</w:t>
      </w:r>
      <w:r>
        <w:rPr>
          <w:rFonts w:ascii="Ubuntu" w:eastAsia="Ubuntu" w:hAnsi="Ubuntu" w:cs="Ubuntu"/>
          <w:sz w:val="24"/>
          <w:szCs w:val="24"/>
        </w:rPr>
        <w:t>r anything other than respect.”</w:t>
      </w:r>
    </w:p>
    <w:p w14:paraId="176BA822" w14:textId="77777777" w:rsidR="00867F4B" w:rsidRDefault="00524369">
      <w:pPr>
        <w:numPr>
          <w:ilvl w:val="0"/>
          <w:numId w:val="8"/>
        </w:numPr>
        <w:ind w:hanging="360"/>
        <w:contextualSpacing/>
        <w:rPr>
          <w:rFonts w:ascii="Ubuntu" w:eastAsia="Ubuntu" w:hAnsi="Ubuntu" w:cs="Ubuntu"/>
          <w:sz w:val="24"/>
          <w:szCs w:val="24"/>
        </w:rPr>
      </w:pPr>
      <w:r>
        <w:rPr>
          <w:rFonts w:ascii="Ubuntu" w:eastAsia="Ubuntu" w:hAnsi="Ubuntu" w:cs="Ubuntu"/>
          <w:sz w:val="24"/>
          <w:szCs w:val="24"/>
        </w:rPr>
        <w:t>Why is it important to respect your peers?</w:t>
      </w:r>
    </w:p>
    <w:p w14:paraId="181DCFB6" w14:textId="77777777" w:rsidR="00867F4B" w:rsidRDefault="00524369">
      <w:pPr>
        <w:numPr>
          <w:ilvl w:val="0"/>
          <w:numId w:val="5"/>
        </w:numPr>
        <w:ind w:hanging="360"/>
        <w:contextualSpacing/>
        <w:rPr>
          <w:rFonts w:ascii="Ubuntu" w:eastAsia="Ubuntu" w:hAnsi="Ubuntu" w:cs="Ubuntu"/>
          <w:sz w:val="24"/>
          <w:szCs w:val="24"/>
        </w:rPr>
      </w:pPr>
      <w:r>
        <w:rPr>
          <w:rFonts w:ascii="Ubuntu" w:eastAsia="Ubuntu" w:hAnsi="Ubuntu" w:cs="Ubuntu"/>
          <w:sz w:val="24"/>
          <w:szCs w:val="24"/>
        </w:rPr>
        <w:t>Everyone is different, and it’s important to accept each other for who we are. What are some ways we can accept each other?</w:t>
      </w:r>
    </w:p>
    <w:p w14:paraId="4AB624CD" w14:textId="77777777" w:rsidR="00867F4B" w:rsidRDefault="00524369">
      <w:pPr>
        <w:numPr>
          <w:ilvl w:val="1"/>
          <w:numId w:val="5"/>
        </w:numPr>
        <w:ind w:hanging="360"/>
        <w:contextualSpacing/>
        <w:rPr>
          <w:rFonts w:ascii="Ubuntu" w:eastAsia="Ubuntu" w:hAnsi="Ubuntu" w:cs="Ubuntu"/>
          <w:color w:val="FF0000"/>
          <w:sz w:val="24"/>
          <w:szCs w:val="24"/>
        </w:rPr>
      </w:pPr>
      <w:r>
        <w:rPr>
          <w:rFonts w:ascii="Ubuntu" w:eastAsia="Ubuntu" w:hAnsi="Ubuntu" w:cs="Ubuntu"/>
          <w:color w:val="FF0000"/>
          <w:sz w:val="24"/>
          <w:szCs w:val="24"/>
        </w:rPr>
        <w:t>Put yourself in their shoes.</w:t>
      </w:r>
    </w:p>
    <w:p w14:paraId="48AEA257" w14:textId="77777777" w:rsidR="00867F4B" w:rsidRDefault="00524369">
      <w:pPr>
        <w:numPr>
          <w:ilvl w:val="1"/>
          <w:numId w:val="5"/>
        </w:numPr>
        <w:ind w:hanging="360"/>
        <w:contextualSpacing/>
        <w:rPr>
          <w:rFonts w:ascii="Ubuntu" w:eastAsia="Ubuntu" w:hAnsi="Ubuntu" w:cs="Ubuntu"/>
          <w:color w:val="FF0000"/>
          <w:sz w:val="24"/>
          <w:szCs w:val="24"/>
        </w:rPr>
      </w:pPr>
      <w:r>
        <w:rPr>
          <w:rFonts w:ascii="Ubuntu" w:eastAsia="Ubuntu" w:hAnsi="Ubuntu" w:cs="Ubuntu"/>
          <w:color w:val="FF0000"/>
          <w:sz w:val="24"/>
          <w:szCs w:val="24"/>
        </w:rPr>
        <w:t>Know that we are all differe</w:t>
      </w:r>
      <w:r>
        <w:rPr>
          <w:rFonts w:ascii="Ubuntu" w:eastAsia="Ubuntu" w:hAnsi="Ubuntu" w:cs="Ubuntu"/>
          <w:color w:val="FF0000"/>
          <w:sz w:val="24"/>
          <w:szCs w:val="24"/>
        </w:rPr>
        <w:t>nt.</w:t>
      </w:r>
    </w:p>
    <w:p w14:paraId="6E96C396" w14:textId="77777777" w:rsidR="00867F4B" w:rsidRDefault="00524369">
      <w:pPr>
        <w:numPr>
          <w:ilvl w:val="1"/>
          <w:numId w:val="5"/>
        </w:numPr>
        <w:ind w:hanging="360"/>
        <w:contextualSpacing/>
        <w:rPr>
          <w:rFonts w:ascii="Ubuntu" w:eastAsia="Ubuntu" w:hAnsi="Ubuntu" w:cs="Ubuntu"/>
          <w:color w:val="FF0000"/>
          <w:sz w:val="24"/>
          <w:szCs w:val="24"/>
        </w:rPr>
      </w:pPr>
      <w:r>
        <w:rPr>
          <w:rFonts w:ascii="Ubuntu" w:eastAsia="Ubuntu" w:hAnsi="Ubuntu" w:cs="Ubuntu"/>
          <w:color w:val="FF0000"/>
          <w:sz w:val="24"/>
          <w:szCs w:val="24"/>
        </w:rPr>
        <w:t>Think before you speak.</w:t>
      </w:r>
    </w:p>
    <w:p w14:paraId="28DA457C" w14:textId="77777777" w:rsidR="00867F4B" w:rsidRDefault="00524369">
      <w:pPr>
        <w:numPr>
          <w:ilvl w:val="1"/>
          <w:numId w:val="5"/>
        </w:numPr>
        <w:ind w:hanging="360"/>
        <w:contextualSpacing/>
        <w:rPr>
          <w:rFonts w:ascii="Ubuntu" w:eastAsia="Ubuntu" w:hAnsi="Ubuntu" w:cs="Ubuntu"/>
          <w:color w:val="FF0000"/>
          <w:sz w:val="24"/>
          <w:szCs w:val="24"/>
        </w:rPr>
      </w:pPr>
      <w:r>
        <w:rPr>
          <w:rFonts w:ascii="Ubuntu" w:eastAsia="Ubuntu" w:hAnsi="Ubuntu" w:cs="Ubuntu"/>
          <w:color w:val="FF0000"/>
          <w:sz w:val="24"/>
          <w:szCs w:val="24"/>
        </w:rPr>
        <w:lastRenderedPageBreak/>
        <w:t>Look for the positives.</w:t>
      </w:r>
    </w:p>
    <w:p w14:paraId="58A8606A" w14:textId="77777777" w:rsidR="00867F4B" w:rsidRDefault="00524369">
      <w:pPr>
        <w:numPr>
          <w:ilvl w:val="0"/>
          <w:numId w:val="5"/>
        </w:numPr>
        <w:ind w:hanging="360"/>
        <w:contextualSpacing/>
        <w:rPr>
          <w:rFonts w:ascii="Ubuntu" w:eastAsia="Ubuntu" w:hAnsi="Ubuntu" w:cs="Ubuntu"/>
          <w:sz w:val="24"/>
          <w:szCs w:val="24"/>
        </w:rPr>
      </w:pPr>
      <w:r>
        <w:rPr>
          <w:rFonts w:ascii="Ubuntu" w:eastAsia="Ubuntu" w:hAnsi="Ubuntu" w:cs="Ubuntu"/>
          <w:sz w:val="24"/>
          <w:szCs w:val="24"/>
        </w:rPr>
        <w:t xml:space="preserve">Another way we can accept each other is to realize that everyone has a </w:t>
      </w:r>
      <w:proofErr w:type="gramStart"/>
      <w:r>
        <w:rPr>
          <w:rFonts w:ascii="Ubuntu" w:eastAsia="Ubuntu" w:hAnsi="Ubuntu" w:cs="Ubuntu"/>
          <w:sz w:val="24"/>
          <w:szCs w:val="24"/>
        </w:rPr>
        <w:t>story</w:t>
      </w:r>
      <w:proofErr w:type="gramEnd"/>
      <w:r>
        <w:rPr>
          <w:rFonts w:ascii="Ubuntu" w:eastAsia="Ubuntu" w:hAnsi="Ubuntu" w:cs="Ubuntu"/>
          <w:sz w:val="24"/>
          <w:szCs w:val="24"/>
        </w:rPr>
        <w:t xml:space="preserve"> and everyone has been through things that they haven’t told anyone about.</w:t>
      </w:r>
    </w:p>
    <w:p w14:paraId="4E87AF74" w14:textId="77777777" w:rsidR="00867F4B" w:rsidRDefault="00524369">
      <w:pPr>
        <w:ind w:left="720"/>
        <w:rPr>
          <w:rFonts w:ascii="Ubuntu" w:eastAsia="Ubuntu" w:hAnsi="Ubuntu" w:cs="Ubuntu"/>
          <w:color w:val="FF0000"/>
          <w:sz w:val="24"/>
          <w:szCs w:val="24"/>
        </w:rPr>
      </w:pPr>
      <w:r>
        <w:rPr>
          <w:rFonts w:ascii="Ubuntu" w:eastAsia="Ubuntu" w:hAnsi="Ubuntu" w:cs="Ubuntu"/>
          <w:color w:val="FF0000"/>
          <w:sz w:val="24"/>
          <w:szCs w:val="24"/>
        </w:rPr>
        <w:t>“Everyone has their own story, a reason why they are the way they are. You have no right to judge someone you don’t know. For all you know, today could be their last day alive.”</w:t>
      </w:r>
    </w:p>
    <w:p w14:paraId="4662D307" w14:textId="77777777" w:rsidR="00867F4B" w:rsidRDefault="00524369">
      <w:pPr>
        <w:ind w:left="720"/>
        <w:rPr>
          <w:rFonts w:ascii="Ubuntu" w:eastAsia="Ubuntu" w:hAnsi="Ubuntu" w:cs="Ubuntu"/>
          <w:sz w:val="24"/>
          <w:szCs w:val="24"/>
        </w:rPr>
      </w:pPr>
      <w:r>
        <w:rPr>
          <w:rFonts w:ascii="Ubuntu" w:eastAsia="Ubuntu" w:hAnsi="Ubuntu" w:cs="Ubuntu"/>
          <w:color w:val="FF0000"/>
          <w:sz w:val="24"/>
          <w:szCs w:val="24"/>
        </w:rPr>
        <w:t>“Don’t be ashamed of your story. It has the power to inspire others.”</w:t>
      </w:r>
    </w:p>
    <w:p w14:paraId="58467DDF" w14:textId="77777777" w:rsidR="00867F4B" w:rsidRDefault="00524369">
      <w:pPr>
        <w:ind w:left="720"/>
        <w:rPr>
          <w:rFonts w:ascii="Ubuntu" w:eastAsia="Ubuntu" w:hAnsi="Ubuntu" w:cs="Ubuntu"/>
          <w:sz w:val="24"/>
          <w:szCs w:val="24"/>
        </w:rPr>
      </w:pPr>
      <w:r>
        <w:rPr>
          <w:rFonts w:ascii="Ubuntu" w:eastAsia="Ubuntu" w:hAnsi="Ubuntu" w:cs="Ubuntu"/>
          <w:sz w:val="24"/>
          <w:szCs w:val="24"/>
        </w:rPr>
        <w:t>Motivati</w:t>
      </w:r>
      <w:r>
        <w:rPr>
          <w:rFonts w:ascii="Ubuntu" w:eastAsia="Ubuntu" w:hAnsi="Ubuntu" w:cs="Ubuntu"/>
          <w:sz w:val="24"/>
          <w:szCs w:val="24"/>
        </w:rPr>
        <w:t xml:space="preserve">onal speaker Ed </w:t>
      </w:r>
      <w:proofErr w:type="spellStart"/>
      <w:r>
        <w:rPr>
          <w:rFonts w:ascii="Ubuntu" w:eastAsia="Ubuntu" w:hAnsi="Ubuntu" w:cs="Ubuntu"/>
          <w:sz w:val="24"/>
          <w:szCs w:val="24"/>
        </w:rPr>
        <w:t>Gerety</w:t>
      </w:r>
      <w:proofErr w:type="spellEnd"/>
      <w:r>
        <w:rPr>
          <w:rFonts w:ascii="Ubuntu" w:eastAsia="Ubuntu" w:hAnsi="Ubuntu" w:cs="Ubuntu"/>
          <w:sz w:val="24"/>
          <w:szCs w:val="24"/>
        </w:rPr>
        <w:t xml:space="preserve"> likes to share a story of a young man in high school who was being teased terribly because he wore the same clothes to school for a few days in a row. It turns out that </w:t>
      </w:r>
      <w:proofErr w:type="gramStart"/>
      <w:r>
        <w:rPr>
          <w:rFonts w:ascii="Ubuntu" w:eastAsia="Ubuntu" w:hAnsi="Ubuntu" w:cs="Ubuntu"/>
          <w:sz w:val="24"/>
          <w:szCs w:val="24"/>
        </w:rPr>
        <w:t>all of</w:t>
      </w:r>
      <w:proofErr w:type="gramEnd"/>
      <w:r>
        <w:rPr>
          <w:rFonts w:ascii="Ubuntu" w:eastAsia="Ubuntu" w:hAnsi="Ubuntu" w:cs="Ubuntu"/>
          <w:sz w:val="24"/>
          <w:szCs w:val="24"/>
        </w:rPr>
        <w:t xml:space="preserve"> his hours before and after school were being spent visiti</w:t>
      </w:r>
      <w:r>
        <w:rPr>
          <w:rFonts w:ascii="Ubuntu" w:eastAsia="Ubuntu" w:hAnsi="Ubuntu" w:cs="Ubuntu"/>
          <w:sz w:val="24"/>
          <w:szCs w:val="24"/>
        </w:rPr>
        <w:t>ng his mom in the hospital, as she was undergoing treatment for cancer.</w:t>
      </w:r>
    </w:p>
    <w:p w14:paraId="2357B50C" w14:textId="77777777" w:rsidR="00867F4B" w:rsidRDefault="00524369">
      <w:pPr>
        <w:ind w:left="720"/>
        <w:rPr>
          <w:rFonts w:ascii="Ubuntu" w:eastAsia="Ubuntu" w:hAnsi="Ubuntu" w:cs="Ubuntu"/>
          <w:color w:val="FF0000"/>
          <w:sz w:val="24"/>
          <w:szCs w:val="24"/>
        </w:rPr>
      </w:pPr>
      <w:r>
        <w:rPr>
          <w:rFonts w:ascii="Ubuntu" w:eastAsia="Ubuntu" w:hAnsi="Ubuntu" w:cs="Ubuntu"/>
          <w:color w:val="FF0000"/>
          <w:sz w:val="24"/>
          <w:szCs w:val="24"/>
        </w:rPr>
        <w:t>Don’t assume you know everything going on in the lives of those around you. Respect and support them for who they are. Always.</w:t>
      </w:r>
    </w:p>
    <w:p w14:paraId="76C94973" w14:textId="77777777" w:rsidR="00867F4B" w:rsidRDefault="00524369">
      <w:pPr>
        <w:numPr>
          <w:ilvl w:val="0"/>
          <w:numId w:val="1"/>
        </w:numPr>
        <w:ind w:hanging="360"/>
        <w:contextualSpacing/>
        <w:rPr>
          <w:rFonts w:ascii="Ubuntu" w:eastAsia="Ubuntu" w:hAnsi="Ubuntu" w:cs="Ubuntu"/>
          <w:sz w:val="24"/>
          <w:szCs w:val="24"/>
        </w:rPr>
      </w:pPr>
      <w:r>
        <w:rPr>
          <w:rFonts w:ascii="Ubuntu" w:eastAsia="Ubuntu" w:hAnsi="Ubuntu" w:cs="Ubuntu"/>
          <w:sz w:val="24"/>
          <w:szCs w:val="24"/>
        </w:rPr>
        <w:t>Peer pressure is a very real thing, and all people are af</w:t>
      </w:r>
      <w:r>
        <w:rPr>
          <w:rFonts w:ascii="Ubuntu" w:eastAsia="Ubuntu" w:hAnsi="Ubuntu" w:cs="Ubuntu"/>
          <w:sz w:val="24"/>
          <w:szCs w:val="24"/>
        </w:rPr>
        <w:t xml:space="preserve">fected by it at some point in their life. There are two main dangers peer pressure can cause: mental and physical. </w:t>
      </w:r>
    </w:p>
    <w:p w14:paraId="2313B48B" w14:textId="632D97CA" w:rsidR="00867F4B" w:rsidRDefault="00524369">
      <w:pPr>
        <w:numPr>
          <w:ilvl w:val="1"/>
          <w:numId w:val="1"/>
        </w:numPr>
        <w:ind w:hanging="360"/>
        <w:contextualSpacing/>
        <w:rPr>
          <w:rFonts w:ascii="Ubuntu" w:eastAsia="Ubuntu" w:hAnsi="Ubuntu" w:cs="Ubuntu"/>
          <w:sz w:val="24"/>
          <w:szCs w:val="24"/>
        </w:rPr>
      </w:pPr>
      <w:r>
        <w:rPr>
          <w:rFonts w:ascii="Ubuntu" w:eastAsia="Ubuntu" w:hAnsi="Ubuntu" w:cs="Ubuntu"/>
          <w:color w:val="FF0000"/>
          <w:sz w:val="24"/>
          <w:szCs w:val="24"/>
        </w:rPr>
        <w:t>Mental: Low self-esteem</w:t>
      </w:r>
      <w:r>
        <w:rPr>
          <w:rFonts w:ascii="Ubuntu" w:eastAsia="Ubuntu" w:hAnsi="Ubuntu" w:cs="Ubuntu"/>
          <w:color w:val="FF0000"/>
          <w:sz w:val="24"/>
          <w:szCs w:val="24"/>
        </w:rPr>
        <w:t xml:space="preserve"> can result from trying too hard to fit in. </w:t>
      </w:r>
    </w:p>
    <w:p w14:paraId="46020466" w14:textId="77777777" w:rsidR="00867F4B" w:rsidRDefault="00524369">
      <w:pPr>
        <w:numPr>
          <w:ilvl w:val="1"/>
          <w:numId w:val="1"/>
        </w:numPr>
        <w:ind w:hanging="360"/>
        <w:contextualSpacing/>
        <w:rPr>
          <w:rFonts w:ascii="Ubuntu" w:eastAsia="Ubuntu" w:hAnsi="Ubuntu" w:cs="Ubuntu"/>
          <w:sz w:val="24"/>
          <w:szCs w:val="24"/>
        </w:rPr>
      </w:pPr>
      <w:r>
        <w:rPr>
          <w:rFonts w:ascii="Ubuntu" w:eastAsia="Ubuntu" w:hAnsi="Ubuntu" w:cs="Ubuntu"/>
          <w:color w:val="FF0000"/>
          <w:sz w:val="24"/>
          <w:szCs w:val="24"/>
        </w:rPr>
        <w:t>Physical: Drugs, alcohol, sex, and even dares can put your life at risk.</w:t>
      </w:r>
      <w:r>
        <w:rPr>
          <w:rFonts w:ascii="Ubuntu" w:eastAsia="Ubuntu" w:hAnsi="Ubuntu" w:cs="Ubuntu"/>
          <w:color w:val="FF0000"/>
          <w:sz w:val="24"/>
          <w:szCs w:val="24"/>
        </w:rPr>
        <w:t xml:space="preserve"> Always evaluate the risks before doing something just because “everyone else is doing it.” </w:t>
      </w:r>
      <w:bookmarkStart w:id="0" w:name="_GoBack"/>
      <w:bookmarkEnd w:id="0"/>
    </w:p>
    <w:p w14:paraId="566F96F8" w14:textId="77777777" w:rsidR="00867F4B" w:rsidRDefault="00524369">
      <w:pPr>
        <w:numPr>
          <w:ilvl w:val="1"/>
          <w:numId w:val="1"/>
        </w:numPr>
        <w:ind w:hanging="360"/>
        <w:contextualSpacing/>
        <w:rPr>
          <w:rFonts w:ascii="Ubuntu" w:eastAsia="Ubuntu" w:hAnsi="Ubuntu" w:cs="Ubuntu"/>
          <w:sz w:val="24"/>
          <w:szCs w:val="24"/>
        </w:rPr>
      </w:pPr>
      <w:r>
        <w:rPr>
          <w:rFonts w:ascii="Ubuntu" w:eastAsia="Ubuntu" w:hAnsi="Ubuntu" w:cs="Ubuntu"/>
          <w:sz w:val="24"/>
          <w:szCs w:val="24"/>
        </w:rPr>
        <w:t>Don’t do stupid things to prove yourself</w:t>
      </w:r>
    </w:p>
    <w:p w14:paraId="11FF80BD" w14:textId="77777777" w:rsidR="00867F4B" w:rsidRDefault="00524369">
      <w:pPr>
        <w:numPr>
          <w:ilvl w:val="1"/>
          <w:numId w:val="1"/>
        </w:numPr>
        <w:ind w:hanging="360"/>
        <w:contextualSpacing/>
        <w:rPr>
          <w:rFonts w:ascii="Ubuntu" w:eastAsia="Ubuntu" w:hAnsi="Ubuntu" w:cs="Ubuntu"/>
          <w:color w:val="FF0000"/>
          <w:sz w:val="24"/>
          <w:szCs w:val="24"/>
        </w:rPr>
      </w:pPr>
      <w:r>
        <w:rPr>
          <w:rFonts w:ascii="Ubuntu" w:eastAsia="Ubuntu" w:hAnsi="Ubuntu" w:cs="Ubuntu"/>
          <w:color w:val="FF0000"/>
          <w:sz w:val="24"/>
          <w:szCs w:val="24"/>
        </w:rPr>
        <w:t>Remember that at this point in your life, the area of the brain that responds to peer influence is more developed than the</w:t>
      </w:r>
      <w:r>
        <w:rPr>
          <w:rFonts w:ascii="Ubuntu" w:eastAsia="Ubuntu" w:hAnsi="Ubuntu" w:cs="Ubuntu"/>
          <w:color w:val="FF0000"/>
          <w:sz w:val="24"/>
          <w:szCs w:val="24"/>
        </w:rPr>
        <w:t xml:space="preserve"> area that controls rational judgement! Think about the consequences of your actions, thoughts or words.</w:t>
      </w:r>
    </w:p>
    <w:p w14:paraId="11FA8192" w14:textId="77777777" w:rsidR="00867F4B" w:rsidRDefault="00867F4B">
      <w:pPr>
        <w:ind w:left="720"/>
        <w:rPr>
          <w:rFonts w:ascii="Ubuntu" w:eastAsia="Ubuntu" w:hAnsi="Ubuntu" w:cs="Ubuntu"/>
          <w:color w:val="FF0000"/>
          <w:sz w:val="24"/>
          <w:szCs w:val="24"/>
        </w:rPr>
      </w:pPr>
    </w:p>
    <w:p w14:paraId="52496646" w14:textId="77777777" w:rsidR="00867F4B" w:rsidRDefault="00524369">
      <w:pPr>
        <w:numPr>
          <w:ilvl w:val="0"/>
          <w:numId w:val="1"/>
        </w:numPr>
        <w:ind w:hanging="360"/>
        <w:contextualSpacing/>
        <w:rPr>
          <w:rFonts w:ascii="Ubuntu" w:eastAsia="Ubuntu" w:hAnsi="Ubuntu" w:cs="Ubuntu"/>
          <w:sz w:val="24"/>
          <w:szCs w:val="24"/>
        </w:rPr>
      </w:pPr>
      <w:r>
        <w:rPr>
          <w:rFonts w:ascii="Ubuntu" w:eastAsia="Ubuntu" w:hAnsi="Ubuntu" w:cs="Ubuntu"/>
          <w:sz w:val="24"/>
          <w:szCs w:val="24"/>
        </w:rPr>
        <w:t>It is important to surround yourself with friends who support you and your decisions, and don’t lead you down a negative path. You and your friends sh</w:t>
      </w:r>
      <w:r>
        <w:rPr>
          <w:rFonts w:ascii="Ubuntu" w:eastAsia="Ubuntu" w:hAnsi="Ubuntu" w:cs="Ubuntu"/>
          <w:sz w:val="24"/>
          <w:szCs w:val="24"/>
        </w:rPr>
        <w:t>ould also step out of your normal group to include other people. Tight-knit groups of people, sometimes called “cliques” can be found on every level of the social ladder, and there are many ways in which they can be harmful. Cliques tend to discourage outs</w:t>
      </w:r>
      <w:r>
        <w:rPr>
          <w:rFonts w:ascii="Ubuntu" w:eastAsia="Ubuntu" w:hAnsi="Ubuntu" w:cs="Ubuntu"/>
          <w:sz w:val="24"/>
          <w:szCs w:val="24"/>
        </w:rPr>
        <w:t>ide friendships and have one person that makes most of the decisions for the group.</w:t>
      </w:r>
    </w:p>
    <w:p w14:paraId="64E57A06" w14:textId="77777777" w:rsidR="00867F4B" w:rsidRDefault="00524369">
      <w:pPr>
        <w:numPr>
          <w:ilvl w:val="1"/>
          <w:numId w:val="1"/>
        </w:numPr>
        <w:ind w:hanging="360"/>
        <w:contextualSpacing/>
        <w:rPr>
          <w:rFonts w:ascii="Ubuntu" w:eastAsia="Ubuntu" w:hAnsi="Ubuntu" w:cs="Ubuntu"/>
          <w:color w:val="FF0000"/>
          <w:sz w:val="24"/>
          <w:szCs w:val="24"/>
        </w:rPr>
      </w:pPr>
      <w:r>
        <w:rPr>
          <w:rFonts w:ascii="Ubuntu" w:eastAsia="Ubuntu" w:hAnsi="Ubuntu" w:cs="Ubuntu"/>
          <w:color w:val="FF0000"/>
          <w:sz w:val="24"/>
          <w:szCs w:val="24"/>
        </w:rPr>
        <w:t xml:space="preserve">“Don’t confine yourself to a select group of friends, often known as a clique. Cliques </w:t>
      </w:r>
      <w:proofErr w:type="gramStart"/>
      <w:r>
        <w:rPr>
          <w:rFonts w:ascii="Ubuntu" w:eastAsia="Ubuntu" w:hAnsi="Ubuntu" w:cs="Ubuntu"/>
          <w:color w:val="FF0000"/>
          <w:sz w:val="24"/>
          <w:szCs w:val="24"/>
        </w:rPr>
        <w:t>by definition leave</w:t>
      </w:r>
      <w:proofErr w:type="gramEnd"/>
      <w:r>
        <w:rPr>
          <w:rFonts w:ascii="Ubuntu" w:eastAsia="Ubuntu" w:hAnsi="Ubuntu" w:cs="Ubuntu"/>
          <w:color w:val="FF0000"/>
          <w:sz w:val="24"/>
          <w:szCs w:val="24"/>
        </w:rPr>
        <w:t xml:space="preserve"> people out. Lock yourself into one, and you’ll never know how man</w:t>
      </w:r>
      <w:r>
        <w:rPr>
          <w:rFonts w:ascii="Ubuntu" w:eastAsia="Ubuntu" w:hAnsi="Ubuntu" w:cs="Ubuntu"/>
          <w:color w:val="FF0000"/>
          <w:sz w:val="24"/>
          <w:szCs w:val="24"/>
        </w:rPr>
        <w:t xml:space="preserve">y terrific friendships you may be missing.” -Jerry Spinelli, author of </w:t>
      </w:r>
      <w:r>
        <w:rPr>
          <w:rFonts w:ascii="Ubuntu" w:eastAsia="Ubuntu" w:hAnsi="Ubuntu" w:cs="Ubuntu"/>
          <w:i/>
          <w:color w:val="FF0000"/>
          <w:sz w:val="24"/>
          <w:szCs w:val="24"/>
        </w:rPr>
        <w:t>Crash</w:t>
      </w:r>
      <w:r>
        <w:rPr>
          <w:rFonts w:ascii="Ubuntu" w:eastAsia="Ubuntu" w:hAnsi="Ubuntu" w:cs="Ubuntu"/>
          <w:color w:val="FF0000"/>
          <w:sz w:val="24"/>
          <w:szCs w:val="24"/>
        </w:rPr>
        <w:t xml:space="preserve"> and </w:t>
      </w:r>
      <w:r>
        <w:rPr>
          <w:rFonts w:ascii="Ubuntu" w:eastAsia="Ubuntu" w:hAnsi="Ubuntu" w:cs="Ubuntu"/>
          <w:i/>
          <w:color w:val="FF0000"/>
          <w:sz w:val="24"/>
          <w:szCs w:val="24"/>
        </w:rPr>
        <w:t>Loser</w:t>
      </w:r>
    </w:p>
    <w:p w14:paraId="528715EA" w14:textId="77777777" w:rsidR="00867F4B" w:rsidRDefault="00867F4B">
      <w:pPr>
        <w:rPr>
          <w:rFonts w:ascii="Ubuntu" w:eastAsia="Ubuntu" w:hAnsi="Ubuntu" w:cs="Ubuntu"/>
          <w:sz w:val="24"/>
          <w:szCs w:val="24"/>
        </w:rPr>
      </w:pPr>
    </w:p>
    <w:p w14:paraId="236094C4" w14:textId="77777777" w:rsidR="00867F4B" w:rsidRDefault="00524369">
      <w:pPr>
        <w:rPr>
          <w:rFonts w:ascii="Ubuntu" w:eastAsia="Ubuntu" w:hAnsi="Ubuntu" w:cs="Ubuntu"/>
          <w:sz w:val="24"/>
          <w:szCs w:val="24"/>
        </w:rPr>
      </w:pPr>
      <w:r>
        <w:rPr>
          <w:rFonts w:ascii="Ubuntu" w:eastAsia="Ubuntu" w:hAnsi="Ubuntu" w:cs="Ubuntu"/>
          <w:sz w:val="24"/>
          <w:szCs w:val="24"/>
        </w:rPr>
        <w:lastRenderedPageBreak/>
        <w:t>End the lesson by thanking the students for their participation, and to remember these key points:</w:t>
      </w:r>
    </w:p>
    <w:p w14:paraId="4B37E61D" w14:textId="77777777" w:rsidR="00867F4B" w:rsidRDefault="00524369">
      <w:pPr>
        <w:numPr>
          <w:ilvl w:val="0"/>
          <w:numId w:val="2"/>
        </w:numPr>
        <w:ind w:hanging="360"/>
        <w:contextualSpacing/>
        <w:rPr>
          <w:rFonts w:ascii="Ubuntu" w:eastAsia="Ubuntu" w:hAnsi="Ubuntu" w:cs="Ubuntu"/>
          <w:sz w:val="24"/>
          <w:szCs w:val="24"/>
        </w:rPr>
      </w:pPr>
      <w:r>
        <w:rPr>
          <w:rFonts w:ascii="Ubuntu" w:eastAsia="Ubuntu" w:hAnsi="Ubuntu" w:cs="Ubuntu"/>
          <w:sz w:val="24"/>
          <w:szCs w:val="24"/>
        </w:rPr>
        <w:t>Respect yourself</w:t>
      </w:r>
    </w:p>
    <w:p w14:paraId="3A83C83E" w14:textId="77777777" w:rsidR="00867F4B" w:rsidRDefault="00524369">
      <w:pPr>
        <w:numPr>
          <w:ilvl w:val="0"/>
          <w:numId w:val="2"/>
        </w:numPr>
        <w:ind w:hanging="360"/>
        <w:contextualSpacing/>
        <w:rPr>
          <w:rFonts w:ascii="Ubuntu" w:eastAsia="Ubuntu" w:hAnsi="Ubuntu" w:cs="Ubuntu"/>
          <w:sz w:val="24"/>
          <w:szCs w:val="24"/>
        </w:rPr>
      </w:pPr>
      <w:r>
        <w:rPr>
          <w:rFonts w:ascii="Ubuntu" w:eastAsia="Ubuntu" w:hAnsi="Ubuntu" w:cs="Ubuntu"/>
          <w:sz w:val="24"/>
          <w:szCs w:val="24"/>
        </w:rPr>
        <w:t>Respect others and support them whenever you can</w:t>
      </w:r>
    </w:p>
    <w:p w14:paraId="6CA5C6F7" w14:textId="77777777" w:rsidR="00867F4B" w:rsidRDefault="00524369">
      <w:pPr>
        <w:numPr>
          <w:ilvl w:val="0"/>
          <w:numId w:val="2"/>
        </w:numPr>
        <w:ind w:hanging="360"/>
        <w:contextualSpacing/>
        <w:rPr>
          <w:rFonts w:ascii="Ubuntu" w:eastAsia="Ubuntu" w:hAnsi="Ubuntu" w:cs="Ubuntu"/>
          <w:sz w:val="24"/>
          <w:szCs w:val="24"/>
        </w:rPr>
      </w:pPr>
      <w:r>
        <w:rPr>
          <w:rFonts w:ascii="Ubuntu" w:eastAsia="Ubuntu" w:hAnsi="Ubuntu" w:cs="Ubuntu"/>
          <w:sz w:val="24"/>
          <w:szCs w:val="24"/>
        </w:rPr>
        <w:t>Use</w:t>
      </w:r>
      <w:r>
        <w:rPr>
          <w:rFonts w:ascii="Ubuntu" w:eastAsia="Ubuntu" w:hAnsi="Ubuntu" w:cs="Ubuntu"/>
          <w:sz w:val="24"/>
          <w:szCs w:val="24"/>
        </w:rPr>
        <w:t xml:space="preserve"> social media responsibly and positively</w:t>
      </w:r>
    </w:p>
    <w:p w14:paraId="2ECEE6C5" w14:textId="77777777" w:rsidR="00867F4B" w:rsidRDefault="00524369">
      <w:pPr>
        <w:numPr>
          <w:ilvl w:val="0"/>
          <w:numId w:val="2"/>
        </w:numPr>
        <w:ind w:hanging="360"/>
        <w:contextualSpacing/>
        <w:rPr>
          <w:rFonts w:ascii="Ubuntu" w:eastAsia="Ubuntu" w:hAnsi="Ubuntu" w:cs="Ubuntu"/>
          <w:sz w:val="24"/>
          <w:szCs w:val="24"/>
        </w:rPr>
      </w:pPr>
      <w:r>
        <w:rPr>
          <w:rFonts w:ascii="Ubuntu" w:eastAsia="Ubuntu" w:hAnsi="Ubuntu" w:cs="Ubuntu"/>
          <w:sz w:val="24"/>
          <w:szCs w:val="24"/>
        </w:rPr>
        <w:t>Don’t be a bystander when it comes to bullying in any form. Don’t be afraid to do something</w:t>
      </w:r>
    </w:p>
    <w:p w14:paraId="5277E2EA" w14:textId="77777777" w:rsidR="00867F4B" w:rsidRDefault="00867F4B">
      <w:pPr>
        <w:rPr>
          <w:rFonts w:ascii="Ubuntu" w:eastAsia="Ubuntu" w:hAnsi="Ubuntu" w:cs="Ubuntu"/>
          <w:sz w:val="24"/>
          <w:szCs w:val="24"/>
        </w:rPr>
      </w:pPr>
    </w:p>
    <w:p w14:paraId="5C49128F" w14:textId="77777777" w:rsidR="00867F4B" w:rsidRDefault="00524369">
      <w:pPr>
        <w:rPr>
          <w:rFonts w:ascii="Ubuntu" w:eastAsia="Ubuntu" w:hAnsi="Ubuntu" w:cs="Ubuntu"/>
          <w:sz w:val="24"/>
          <w:szCs w:val="24"/>
        </w:rPr>
      </w:pPr>
      <w:r>
        <w:rPr>
          <w:rFonts w:ascii="Ubuntu" w:eastAsia="Ubuntu" w:hAnsi="Ubuntu" w:cs="Ubuntu"/>
          <w:sz w:val="24"/>
          <w:szCs w:val="24"/>
        </w:rPr>
        <w:t xml:space="preserve">To illustrate this last point, ask the students to raise their hand if they give permission for others in the room to say </w:t>
      </w:r>
      <w:r>
        <w:rPr>
          <w:rFonts w:ascii="Ubuntu" w:eastAsia="Ubuntu" w:hAnsi="Ubuntu" w:cs="Ubuntu"/>
          <w:sz w:val="24"/>
          <w:szCs w:val="24"/>
        </w:rPr>
        <w:t>something to them if they think they are treating someone else unfairly and want them to stop.</w:t>
      </w:r>
    </w:p>
    <w:sectPr w:rsidR="00867F4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ncopate">
    <w:charset w:val="00"/>
    <w:family w:val="auto"/>
    <w:pitch w:val="default"/>
  </w:font>
  <w:font w:name="Ubuntu">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02A4"/>
    <w:multiLevelType w:val="multilevel"/>
    <w:tmpl w:val="DA6AB7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7A248EB"/>
    <w:multiLevelType w:val="multilevel"/>
    <w:tmpl w:val="258020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69175A78"/>
    <w:multiLevelType w:val="multilevel"/>
    <w:tmpl w:val="DAE29E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6F1F427D"/>
    <w:multiLevelType w:val="multilevel"/>
    <w:tmpl w:val="F81281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73926727"/>
    <w:multiLevelType w:val="multilevel"/>
    <w:tmpl w:val="055604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75B56D9E"/>
    <w:multiLevelType w:val="multilevel"/>
    <w:tmpl w:val="1B26F8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7A11236B"/>
    <w:multiLevelType w:val="multilevel"/>
    <w:tmpl w:val="010ED7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7A46130F"/>
    <w:multiLevelType w:val="multilevel"/>
    <w:tmpl w:val="B59EE4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7C4D6C9A"/>
    <w:multiLevelType w:val="multilevel"/>
    <w:tmpl w:val="33AE05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6"/>
  </w:num>
  <w:num w:numId="3">
    <w:abstractNumId w:val="2"/>
  </w:num>
  <w:num w:numId="4">
    <w:abstractNumId w:val="0"/>
  </w:num>
  <w:num w:numId="5">
    <w:abstractNumId w:val="3"/>
  </w:num>
  <w:num w:numId="6">
    <w:abstractNumId w:val="5"/>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867F4B"/>
    <w:rsid w:val="00524369"/>
    <w:rsid w:val="0086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423E"/>
  <w15:docId w15:val="{039B4D5D-BAE5-4BEA-8244-2F62CCF7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 Erickson</cp:lastModifiedBy>
  <cp:revision>3</cp:revision>
  <dcterms:created xsi:type="dcterms:W3CDTF">2018-03-08T02:26:00Z</dcterms:created>
  <dcterms:modified xsi:type="dcterms:W3CDTF">2018-03-08T02:27:00Z</dcterms:modified>
</cp:coreProperties>
</file>